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E79F" w14:textId="77777777" w:rsidR="006965A0" w:rsidRDefault="006965A0" w:rsidP="006965A0">
      <w:pPr>
        <w:pStyle w:val="StandardWeb"/>
        <w:rPr>
          <w:b/>
          <w:bCs/>
        </w:rPr>
      </w:pPr>
      <w:r>
        <w:rPr>
          <w:b/>
          <w:bCs/>
        </w:rPr>
        <w:t>KARO-Pressetext</w:t>
      </w:r>
    </w:p>
    <w:p w14:paraId="0FCF9468" w14:textId="77777777" w:rsidR="006965A0" w:rsidRDefault="006965A0" w:rsidP="006965A0">
      <w:pPr>
        <w:pStyle w:val="StandardWeb"/>
        <w:rPr>
          <w:b/>
          <w:bCs/>
        </w:rPr>
      </w:pPr>
    </w:p>
    <w:p w14:paraId="297D24DC" w14:textId="77777777" w:rsidR="006965A0" w:rsidRDefault="006965A0" w:rsidP="006965A0">
      <w:pPr>
        <w:pStyle w:val="StandardWeb"/>
        <w:rPr>
          <w:b/>
          <w:bCs/>
        </w:rPr>
      </w:pPr>
    </w:p>
    <w:p w14:paraId="4A8EFAD9" w14:textId="77777777" w:rsidR="00DE7813" w:rsidRPr="00DE7813" w:rsidRDefault="00DE7813" w:rsidP="00DE7813">
      <w:pPr>
        <w:pStyle w:val="StandardWeb"/>
        <w:rPr>
          <w:b/>
          <w:bCs/>
        </w:rPr>
      </w:pPr>
      <w:r w:rsidRPr="00DE7813">
        <w:rPr>
          <w:b/>
          <w:bCs/>
        </w:rPr>
        <w:t>Mit einer mitreißenden Mischung aus Rock, Pop, Oldies und Schlager bringt die sechsköpfige Partyband aus dem oberen Vogtland seit 2007 die Bühnen zum Beben. Ob in Festzelten, auf Open-Air-Events oder anderen Partylocations – überall dort, wo ausgelassene Stimmung gefragt ist, sind sie zu Hause!</w:t>
      </w:r>
    </w:p>
    <w:p w14:paraId="6A3A2CB3" w14:textId="77777777" w:rsidR="00DE7813" w:rsidRPr="00DE7813" w:rsidRDefault="00DE7813" w:rsidP="00DE7813">
      <w:pPr>
        <w:pStyle w:val="StandardWeb"/>
        <w:rPr>
          <w:b/>
          <w:bCs/>
        </w:rPr>
      </w:pPr>
      <w:r w:rsidRPr="00DE7813">
        <w:rPr>
          <w:b/>
          <w:bCs/>
        </w:rPr>
        <w:t>100 % Livemusik, stilechter mehrstimmiger Gesang und pure Leidenschaft – dafür steht die Band. Mit aktuellen Partyhits und längst vergessenen Evergreens heizen sie dem Publikum ordentlich ein und sorgen für beste Laune.</w:t>
      </w:r>
    </w:p>
    <w:p w14:paraId="54D1AF02" w14:textId="77777777" w:rsidR="00DE7813" w:rsidRPr="00DE7813" w:rsidRDefault="00DE7813" w:rsidP="00DE7813">
      <w:pPr>
        <w:pStyle w:val="StandardWeb"/>
        <w:rPr>
          <w:b/>
          <w:bCs/>
        </w:rPr>
      </w:pPr>
      <w:r w:rsidRPr="00DE7813">
        <w:rPr>
          <w:b/>
          <w:bCs/>
        </w:rPr>
        <w:t xml:space="preserve">In klassischer Partyband-Besetzung mit zwei Gitarren, Bass, Keyboards, Drums und der unverwechselbaren Frontfrau Carolin meistern sie nahezu jedes Genre. Ob Elton John, Die Ärzte, </w:t>
      </w:r>
      <w:proofErr w:type="spellStart"/>
      <w:r w:rsidRPr="00DE7813">
        <w:rPr>
          <w:b/>
          <w:bCs/>
        </w:rPr>
        <w:t>Roxette</w:t>
      </w:r>
      <w:proofErr w:type="spellEnd"/>
      <w:r w:rsidRPr="00DE7813">
        <w:rPr>
          <w:b/>
          <w:bCs/>
        </w:rPr>
        <w:t>, Queen oder Gloria Gaynor – um nur ein paar zu nennen – der Funke springt garantiert über!</w:t>
      </w:r>
    </w:p>
    <w:p w14:paraId="1AAFFB41" w14:textId="77777777" w:rsidR="000F08BC" w:rsidRDefault="000F08BC" w:rsidP="00DE7813">
      <w:pPr>
        <w:pStyle w:val="StandardWeb"/>
      </w:pPr>
    </w:p>
    <w:sectPr w:rsidR="000F08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45"/>
    <w:rsid w:val="000F08BC"/>
    <w:rsid w:val="00446E09"/>
    <w:rsid w:val="006965A0"/>
    <w:rsid w:val="00937345"/>
    <w:rsid w:val="00DE7813"/>
    <w:rsid w:val="00F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06C8"/>
  <w15:docId w15:val="{F1646391-EAB4-4556-A2E5-0C0713F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34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69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 Penzel</cp:lastModifiedBy>
  <cp:revision>3</cp:revision>
  <dcterms:created xsi:type="dcterms:W3CDTF">2020-01-08T20:19:00Z</dcterms:created>
  <dcterms:modified xsi:type="dcterms:W3CDTF">2025-02-15T14:32:00Z</dcterms:modified>
</cp:coreProperties>
</file>